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5331FF">
        <w:rPr>
          <w:rFonts w:ascii="方正小标宋_GBK" w:eastAsia="方正小标宋_GBK" w:hint="eastAsia"/>
          <w:sz w:val="32"/>
          <w:szCs w:val="32"/>
        </w:rPr>
        <w:t>设备类</w:t>
      </w:r>
      <w:r w:rsidR="005668B7">
        <w:rPr>
          <w:rFonts w:ascii="方正小标宋_GBK" w:eastAsia="方正小标宋_GBK" w:hint="eastAsia"/>
          <w:sz w:val="32"/>
          <w:szCs w:val="32"/>
        </w:rPr>
        <w:t>3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700"/>
        <w:gridCol w:w="997"/>
        <w:gridCol w:w="6066"/>
        <w:gridCol w:w="567"/>
        <w:gridCol w:w="567"/>
        <w:gridCol w:w="567"/>
        <w:gridCol w:w="709"/>
        <w:gridCol w:w="708"/>
        <w:gridCol w:w="709"/>
        <w:gridCol w:w="828"/>
        <w:gridCol w:w="991"/>
        <w:gridCol w:w="659"/>
      </w:tblGrid>
      <w:tr w:rsidR="005668B7" w:rsidRPr="002D0F2E" w:rsidTr="005668B7">
        <w:trPr>
          <w:trHeight w:val="487"/>
        </w:trPr>
        <w:tc>
          <w:tcPr>
            <w:tcW w:w="70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99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606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9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9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91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659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5668B7" w:rsidRPr="002D0F2E" w:rsidTr="005668B7">
        <w:trPr>
          <w:trHeight w:val="556"/>
        </w:trPr>
        <w:tc>
          <w:tcPr>
            <w:tcW w:w="700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997" w:type="dxa"/>
            <w:vAlign w:val="center"/>
          </w:tcPr>
          <w:p w:rsidR="005668B7" w:rsidRPr="005161EF" w:rsidRDefault="005668B7" w:rsidP="005668B7">
            <w:pPr>
              <w:jc w:val="center"/>
              <w:rPr>
                <w:rFonts w:hint="eastAsia"/>
              </w:rPr>
            </w:pPr>
            <w:r w:rsidRPr="005161EF">
              <w:rPr>
                <w:rFonts w:hint="eastAsia"/>
              </w:rPr>
              <w:t>滚动电子屏</w:t>
            </w:r>
          </w:p>
        </w:tc>
        <w:tc>
          <w:tcPr>
            <w:tcW w:w="6066" w:type="dxa"/>
          </w:tcPr>
          <w:p w:rsidR="006B5D78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"室外单红屏：长7.082m×宽0.56m封装形式：表贴；显示颜色:红色；显示内容:文字；物理密度:44321点/㎡ ；屏体厚度:90mm;每平方重量:25KG/㎡单元板尺寸:(长)304mm*(高)152mm；单元板物理分辨率：64点×32点； 单元板密度：2048点/块；最佳视距：4m～50m；工作电压： AC220V±15%；50Hz；三相五线制；平均功耗：约200W/㎡；最大功耗: ≤500W/㎡.</w:t>
            </w:r>
          </w:p>
          <w:p w:rsidR="006B5D78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★必须提供以下认证复印件：：中国LED行业十强企业；高新技术企业,火炬计划项目企业、安全生产标准化企业、CCC\RoHS\CE\LVD\EMC\ISO9001\ISO14001\OHSAS18001:2007认证。</w:t>
            </w:r>
          </w:p>
          <w:p w:rsidR="005668B7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★为更后的提供产品及售后服务，必须提供生产厂家针对此项目的授权书原件及售后服务函原件"</w:t>
            </w:r>
          </w:p>
        </w:tc>
        <w:tc>
          <w:tcPr>
            <w:tcW w:w="567" w:type="dxa"/>
            <w:vAlign w:val="center"/>
          </w:tcPr>
          <w:p w:rsidR="005668B7" w:rsidRPr="00E40AA0" w:rsidRDefault="005668B7" w:rsidP="005668B7">
            <w:pPr>
              <w:jc w:val="center"/>
              <w:rPr>
                <w:rFonts w:hint="eastAsia"/>
              </w:rPr>
            </w:pPr>
            <w:r w:rsidRPr="00E40AA0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5668B7" w:rsidRPr="00E40AA0" w:rsidRDefault="005668B7" w:rsidP="005668B7">
            <w:pPr>
              <w:jc w:val="center"/>
              <w:rPr>
                <w:rFonts w:hint="eastAsia"/>
              </w:rPr>
            </w:pPr>
            <w:r w:rsidRPr="00E40AA0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8B7" w:rsidRDefault="005668B7" w:rsidP="00A252CF">
            <w:pPr>
              <w:jc w:val="center"/>
            </w:pPr>
          </w:p>
        </w:tc>
        <w:tc>
          <w:tcPr>
            <w:tcW w:w="828" w:type="dxa"/>
          </w:tcPr>
          <w:p w:rsidR="005668B7" w:rsidRPr="006F5A5B" w:rsidRDefault="005668B7" w:rsidP="00A252CF">
            <w:pPr>
              <w:jc w:val="center"/>
            </w:pPr>
          </w:p>
        </w:tc>
        <w:tc>
          <w:tcPr>
            <w:tcW w:w="991" w:type="dxa"/>
          </w:tcPr>
          <w:p w:rsidR="005668B7" w:rsidRPr="006F5A5B" w:rsidRDefault="005668B7" w:rsidP="00A252CF">
            <w:pPr>
              <w:jc w:val="center"/>
            </w:pPr>
          </w:p>
        </w:tc>
        <w:tc>
          <w:tcPr>
            <w:tcW w:w="659" w:type="dxa"/>
          </w:tcPr>
          <w:p w:rsidR="005668B7" w:rsidRPr="002B32CA" w:rsidRDefault="006B5D78" w:rsidP="00F36420">
            <w:r>
              <w:rPr>
                <w:rFonts w:hint="eastAsia"/>
              </w:rPr>
              <w:t>法学院</w:t>
            </w:r>
          </w:p>
        </w:tc>
      </w:tr>
      <w:tr w:rsidR="005668B7" w:rsidRPr="002D0F2E" w:rsidTr="00AA1073">
        <w:trPr>
          <w:trHeight w:val="533"/>
        </w:trPr>
        <w:tc>
          <w:tcPr>
            <w:tcW w:w="700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997" w:type="dxa"/>
            <w:vAlign w:val="center"/>
          </w:tcPr>
          <w:p w:rsidR="005668B7" w:rsidRDefault="005668B7" w:rsidP="005668B7">
            <w:pPr>
              <w:jc w:val="center"/>
            </w:pPr>
            <w:r w:rsidRPr="005161EF">
              <w:rPr>
                <w:rFonts w:hint="eastAsia"/>
              </w:rPr>
              <w:t>滚动电子屏</w:t>
            </w:r>
          </w:p>
        </w:tc>
        <w:tc>
          <w:tcPr>
            <w:tcW w:w="6066" w:type="dxa"/>
          </w:tcPr>
          <w:p w:rsidR="006B5D78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"室外单红屏：长5.562m×宽0.56m；封装形式：表贴；显示颜色:红色；显示内容:文字；物理密度:44321点/㎡ ；屏体厚度:90mm;每平方重量:25KG/㎡单元板尺寸:(长)304mm*(高)152mm；单元板物理分辨率：64点×32点； 单元板密度：2048点/块；最佳视距：4m～50m；工作电压： AC220V±15%；50Hz；三相五线制；平均功耗：约200W/㎡；最大功耗: ≤500W/㎡.</w:t>
            </w:r>
          </w:p>
          <w:p w:rsidR="006B5D78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必须提供以下认证复印件：中国LED行业十强企业；高★新技术企业,火炬计划项目企业、安全生产标准化企业、CCC\RoHS\CE\LVD\EMC\ISO9001\ISO14001\OHSAS18001:2007认证。</w:t>
            </w:r>
          </w:p>
          <w:p w:rsidR="005668B7" w:rsidRPr="006B5D78" w:rsidRDefault="006B5D78" w:rsidP="006B5D78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★为更后的提供产品及售后服务，必须提供生产厂家针对此项目的授权书原件及售后服务函原件"</w:t>
            </w:r>
          </w:p>
        </w:tc>
        <w:tc>
          <w:tcPr>
            <w:tcW w:w="567" w:type="dxa"/>
            <w:vAlign w:val="center"/>
          </w:tcPr>
          <w:p w:rsidR="005668B7" w:rsidRPr="00E40AA0" w:rsidRDefault="005668B7" w:rsidP="00AA1073">
            <w:pPr>
              <w:jc w:val="center"/>
              <w:rPr>
                <w:rFonts w:hint="eastAsia"/>
              </w:rPr>
            </w:pPr>
            <w:r w:rsidRPr="00E40AA0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5668B7" w:rsidRDefault="005668B7" w:rsidP="00AA1073">
            <w:pPr>
              <w:jc w:val="center"/>
            </w:pPr>
            <w:r w:rsidRPr="00E40AA0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668B7" w:rsidRPr="002D0F2E" w:rsidRDefault="005668B7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8B7" w:rsidRDefault="005668B7" w:rsidP="00A252CF">
            <w:pPr>
              <w:jc w:val="center"/>
            </w:pPr>
          </w:p>
        </w:tc>
        <w:tc>
          <w:tcPr>
            <w:tcW w:w="828" w:type="dxa"/>
          </w:tcPr>
          <w:p w:rsidR="005668B7" w:rsidRPr="006F5A5B" w:rsidRDefault="005668B7" w:rsidP="00A252CF">
            <w:pPr>
              <w:jc w:val="center"/>
            </w:pPr>
          </w:p>
        </w:tc>
        <w:tc>
          <w:tcPr>
            <w:tcW w:w="991" w:type="dxa"/>
          </w:tcPr>
          <w:p w:rsidR="005668B7" w:rsidRPr="006F5A5B" w:rsidRDefault="005668B7" w:rsidP="00A252CF">
            <w:pPr>
              <w:jc w:val="center"/>
            </w:pPr>
          </w:p>
        </w:tc>
        <w:tc>
          <w:tcPr>
            <w:tcW w:w="659" w:type="dxa"/>
          </w:tcPr>
          <w:p w:rsidR="005668B7" w:rsidRDefault="006B5D78">
            <w:r>
              <w:rPr>
                <w:rFonts w:hint="eastAsia"/>
              </w:rPr>
              <w:t>法学院</w:t>
            </w:r>
          </w:p>
        </w:tc>
      </w:tr>
      <w:tr w:rsidR="006B5D78" w:rsidRPr="002D0F2E" w:rsidTr="00AA1073">
        <w:trPr>
          <w:trHeight w:val="533"/>
        </w:trPr>
        <w:tc>
          <w:tcPr>
            <w:tcW w:w="700" w:type="dxa"/>
            <w:vAlign w:val="center"/>
          </w:tcPr>
          <w:p w:rsidR="006B5D78" w:rsidRPr="002D0F2E" w:rsidRDefault="00AA1073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997" w:type="dxa"/>
            <w:vAlign w:val="center"/>
          </w:tcPr>
          <w:p w:rsidR="006B5D78" w:rsidRPr="00550C5D" w:rsidRDefault="006B5D78" w:rsidP="00AA1073">
            <w:pPr>
              <w:jc w:val="center"/>
              <w:rPr>
                <w:rFonts w:hint="eastAsia"/>
              </w:rPr>
            </w:pPr>
            <w:r w:rsidRPr="00550C5D">
              <w:rPr>
                <w:rFonts w:hint="eastAsia"/>
              </w:rPr>
              <w:t>服务器</w:t>
            </w:r>
          </w:p>
        </w:tc>
        <w:tc>
          <w:tcPr>
            <w:tcW w:w="6066" w:type="dxa"/>
          </w:tcPr>
          <w:p w:rsidR="006B5D78" w:rsidRPr="006B5D78" w:rsidRDefault="006B5D78" w:rsidP="00130221">
            <w:pPr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产品类型：企业级；产品类别：机架式；产品结构：4U。处理器：CPU类型Intel 至强E7-4800 v2；CPU型号Xeon E7-4809 v2；CPU频率：1.9GHz；</w:t>
            </w:r>
            <w:proofErr w:type="gramStart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标配</w:t>
            </w:r>
            <w:proofErr w:type="gramEnd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CPU数量：2颗；最大CPU数量：4颗；</w:t>
            </w:r>
            <w:proofErr w:type="gramStart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制程工艺</w:t>
            </w:r>
            <w:proofErr w:type="gramEnd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：22nm；三级缓存：12MB；总线规格：QPI 6.4GT/s；CPU核心：六核（Ivy Bridge）；CPU线程数：12线程。主板扩展槽：最多9个。内存类型：DDR3；内存容量：32GB；内存插槽数量：24。存储硬盘接口类型：SAS/SATA SFF SSD；热插拔盘位：支持热插拔；RAID模式：1个智能阵列 P830i/2GB FBWC；</w:t>
            </w:r>
            <w:proofErr w:type="gramStart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标配硬盘</w:t>
            </w:r>
            <w:proofErr w:type="gramEnd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容量：2TB。网络控制器四端口千兆</w:t>
            </w:r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网卡。系统管理</w:t>
            </w:r>
            <w:proofErr w:type="spellStart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iLO</w:t>
            </w:r>
            <w:proofErr w:type="spellEnd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 xml:space="preserve"> Management Engine、Insight Control。电源类型：</w:t>
            </w:r>
            <w:proofErr w:type="gramStart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白金级</w:t>
            </w:r>
            <w:proofErr w:type="gramEnd"/>
            <w:r w:rsidRPr="006B5D78">
              <w:rPr>
                <w:rFonts w:asciiTheme="majorEastAsia" w:eastAsiaTheme="majorEastAsia" w:hAnsiTheme="majorEastAsia" w:hint="eastAsia"/>
                <w:sz w:val="15"/>
                <w:szCs w:val="15"/>
              </w:rPr>
              <w:t>热插拔电源；电源功率1200W。产品尺寸444×736×175mm；产品重量52.8kg。保修政策:全国联保，享受三包服务；质保时间：3年；质保备注：3年部件，3年人工，3年现场。</w:t>
            </w:r>
          </w:p>
        </w:tc>
        <w:tc>
          <w:tcPr>
            <w:tcW w:w="567" w:type="dxa"/>
            <w:vAlign w:val="center"/>
          </w:tcPr>
          <w:p w:rsidR="006B5D78" w:rsidRPr="00550C5D" w:rsidRDefault="006B5D78" w:rsidP="00AA1073">
            <w:pPr>
              <w:jc w:val="center"/>
              <w:rPr>
                <w:rFonts w:hint="eastAsia"/>
              </w:rPr>
            </w:pPr>
            <w:r w:rsidRPr="00550C5D">
              <w:rPr>
                <w:rFonts w:hint="eastAsia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6B5D78" w:rsidRDefault="006B5D78" w:rsidP="00AA1073">
            <w:pPr>
              <w:jc w:val="center"/>
            </w:pPr>
            <w:r w:rsidRPr="00550C5D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B5D78" w:rsidRDefault="006B5D78" w:rsidP="00A252CF">
            <w:pPr>
              <w:jc w:val="center"/>
            </w:pPr>
          </w:p>
        </w:tc>
        <w:tc>
          <w:tcPr>
            <w:tcW w:w="828" w:type="dxa"/>
          </w:tcPr>
          <w:p w:rsidR="006B5D78" w:rsidRPr="006F5A5B" w:rsidRDefault="006B5D78" w:rsidP="00A252CF">
            <w:pPr>
              <w:jc w:val="center"/>
            </w:pPr>
          </w:p>
        </w:tc>
        <w:tc>
          <w:tcPr>
            <w:tcW w:w="991" w:type="dxa"/>
          </w:tcPr>
          <w:p w:rsidR="006B5D78" w:rsidRPr="006F5A5B" w:rsidRDefault="006B5D78" w:rsidP="00A252CF">
            <w:pPr>
              <w:jc w:val="center"/>
            </w:pPr>
          </w:p>
        </w:tc>
        <w:tc>
          <w:tcPr>
            <w:tcW w:w="659" w:type="dxa"/>
          </w:tcPr>
          <w:p w:rsidR="006B5D78" w:rsidRDefault="006B5D78">
            <w:pPr>
              <w:rPr>
                <w:rFonts w:hint="eastAsia"/>
              </w:rPr>
            </w:pPr>
            <w:r>
              <w:rPr>
                <w:rFonts w:hint="eastAsia"/>
              </w:rPr>
              <w:t>知识产权院</w:t>
            </w:r>
          </w:p>
        </w:tc>
      </w:tr>
      <w:tr w:rsidR="006B5D78" w:rsidRPr="002D0F2E" w:rsidTr="00AA1073">
        <w:trPr>
          <w:trHeight w:val="533"/>
        </w:trPr>
        <w:tc>
          <w:tcPr>
            <w:tcW w:w="700" w:type="dxa"/>
            <w:vAlign w:val="center"/>
          </w:tcPr>
          <w:p w:rsidR="006B5D78" w:rsidRPr="002D0F2E" w:rsidRDefault="00AA1073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997" w:type="dxa"/>
            <w:vAlign w:val="center"/>
          </w:tcPr>
          <w:p w:rsidR="006B5D78" w:rsidRPr="00475E5D" w:rsidRDefault="006B5D78" w:rsidP="00AA1073">
            <w:pPr>
              <w:jc w:val="center"/>
              <w:rPr>
                <w:rFonts w:hint="eastAsia"/>
              </w:rPr>
            </w:pPr>
            <w:r w:rsidRPr="00475E5D">
              <w:rPr>
                <w:rFonts w:hint="eastAsia"/>
              </w:rPr>
              <w:t>碎纸机</w:t>
            </w:r>
          </w:p>
        </w:tc>
        <w:tc>
          <w:tcPr>
            <w:tcW w:w="6066" w:type="dxa"/>
          </w:tcPr>
          <w:p w:rsidR="006B5D78" w:rsidRPr="00475E5D" w:rsidRDefault="006B5D78" w:rsidP="00DB5390">
            <w:pPr>
              <w:rPr>
                <w:rFonts w:hint="eastAsia"/>
              </w:rPr>
            </w:pPr>
          </w:p>
        </w:tc>
        <w:tc>
          <w:tcPr>
            <w:tcW w:w="567" w:type="dxa"/>
            <w:vAlign w:val="center"/>
          </w:tcPr>
          <w:p w:rsidR="006B5D78" w:rsidRPr="00475E5D" w:rsidRDefault="006B5D78" w:rsidP="00AA1073">
            <w:pPr>
              <w:jc w:val="center"/>
              <w:rPr>
                <w:rFonts w:hint="eastAsia"/>
              </w:rPr>
            </w:pPr>
            <w:r w:rsidRPr="00475E5D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6B5D78" w:rsidRDefault="006B5D78" w:rsidP="00AA1073">
            <w:pPr>
              <w:jc w:val="center"/>
            </w:pPr>
            <w:r w:rsidRPr="00475E5D">
              <w:rPr>
                <w:rFonts w:hint="eastAsia"/>
              </w:rPr>
              <w:t>台</w:t>
            </w:r>
          </w:p>
        </w:tc>
        <w:tc>
          <w:tcPr>
            <w:tcW w:w="567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B5D78" w:rsidRPr="002D0F2E" w:rsidRDefault="006B5D7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B5D78" w:rsidRDefault="006B5D78" w:rsidP="00A252CF">
            <w:pPr>
              <w:jc w:val="center"/>
            </w:pPr>
            <w:bookmarkStart w:id="0" w:name="_GoBack"/>
            <w:bookmarkEnd w:id="0"/>
          </w:p>
        </w:tc>
        <w:tc>
          <w:tcPr>
            <w:tcW w:w="828" w:type="dxa"/>
          </w:tcPr>
          <w:p w:rsidR="006B5D78" w:rsidRPr="006F5A5B" w:rsidRDefault="006B5D78" w:rsidP="00A252CF">
            <w:pPr>
              <w:jc w:val="center"/>
            </w:pPr>
          </w:p>
        </w:tc>
        <w:tc>
          <w:tcPr>
            <w:tcW w:w="991" w:type="dxa"/>
          </w:tcPr>
          <w:p w:rsidR="006B5D78" w:rsidRPr="006F5A5B" w:rsidRDefault="006B5D78" w:rsidP="00A252CF">
            <w:pPr>
              <w:jc w:val="center"/>
            </w:pPr>
          </w:p>
        </w:tc>
        <w:tc>
          <w:tcPr>
            <w:tcW w:w="659" w:type="dxa"/>
          </w:tcPr>
          <w:p w:rsidR="006B5D78" w:rsidRDefault="006B5D78">
            <w:pPr>
              <w:rPr>
                <w:rFonts w:hint="eastAsia"/>
              </w:rPr>
            </w:pPr>
            <w:r>
              <w:rPr>
                <w:rFonts w:hint="eastAsia"/>
              </w:rPr>
              <w:t>实管处</w:t>
            </w:r>
          </w:p>
        </w:tc>
      </w:tr>
      <w:tr w:rsidR="005668B7" w:rsidRPr="002D0F2E" w:rsidTr="005668B7">
        <w:trPr>
          <w:trHeight w:val="533"/>
        </w:trPr>
        <w:tc>
          <w:tcPr>
            <w:tcW w:w="700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</w:p>
        </w:tc>
        <w:tc>
          <w:tcPr>
            <w:tcW w:w="6066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828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991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659" w:type="dxa"/>
          </w:tcPr>
          <w:p w:rsidR="00762AD5" w:rsidRDefault="00762AD5">
            <w:pPr>
              <w:rPr>
                <w:rFonts w:hint="eastAsia"/>
              </w:rPr>
            </w:pPr>
          </w:p>
        </w:tc>
      </w:tr>
      <w:tr w:rsidR="005668B7" w:rsidRPr="002D0F2E" w:rsidTr="005668B7">
        <w:trPr>
          <w:trHeight w:val="533"/>
        </w:trPr>
        <w:tc>
          <w:tcPr>
            <w:tcW w:w="700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762AD5" w:rsidRDefault="00762AD5" w:rsidP="00762AD5">
            <w:pPr>
              <w:jc w:val="center"/>
            </w:pPr>
          </w:p>
        </w:tc>
        <w:tc>
          <w:tcPr>
            <w:tcW w:w="6066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828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991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659" w:type="dxa"/>
          </w:tcPr>
          <w:p w:rsidR="00762AD5" w:rsidRDefault="00762AD5">
            <w:pPr>
              <w:rPr>
                <w:rFonts w:hint="eastAsia"/>
              </w:rPr>
            </w:pPr>
          </w:p>
        </w:tc>
      </w:tr>
      <w:tr w:rsidR="008651B8" w:rsidRPr="002D0F2E" w:rsidTr="005668B7">
        <w:trPr>
          <w:trHeight w:val="581"/>
        </w:trPr>
        <w:tc>
          <w:tcPr>
            <w:tcW w:w="700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371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56" w:rsidRDefault="004A2D56" w:rsidP="001C0502">
      <w:r>
        <w:separator/>
      </w:r>
    </w:p>
  </w:endnote>
  <w:endnote w:type="continuationSeparator" w:id="0">
    <w:p w:rsidR="004A2D56" w:rsidRDefault="004A2D56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56" w:rsidRDefault="004A2D56" w:rsidP="001C0502">
      <w:r>
        <w:separator/>
      </w:r>
    </w:p>
  </w:footnote>
  <w:footnote w:type="continuationSeparator" w:id="0">
    <w:p w:rsidR="004A2D56" w:rsidRDefault="004A2D56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A2D56"/>
    <w:rsid w:val="004B44CC"/>
    <w:rsid w:val="005331FF"/>
    <w:rsid w:val="005668B7"/>
    <w:rsid w:val="005A46D6"/>
    <w:rsid w:val="00614117"/>
    <w:rsid w:val="00674E9B"/>
    <w:rsid w:val="006A1C59"/>
    <w:rsid w:val="006B5D78"/>
    <w:rsid w:val="006C4B13"/>
    <w:rsid w:val="006F5AAF"/>
    <w:rsid w:val="00762AD5"/>
    <w:rsid w:val="00824E78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B65B3F"/>
    <w:rsid w:val="00BF0F37"/>
    <w:rsid w:val="00CA2D28"/>
    <w:rsid w:val="00D021CA"/>
    <w:rsid w:val="00D0740B"/>
    <w:rsid w:val="00D86761"/>
    <w:rsid w:val="00DD6CB1"/>
    <w:rsid w:val="00DF103D"/>
    <w:rsid w:val="00DF1E0A"/>
    <w:rsid w:val="00DF7357"/>
    <w:rsid w:val="00ED238F"/>
    <w:rsid w:val="00F1241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2017-02-27T09:00:00Z</dcterms:created>
  <dcterms:modified xsi:type="dcterms:W3CDTF">2017-02-27T09:02:00Z</dcterms:modified>
</cp:coreProperties>
</file>